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EB9B8" w14:textId="77777777" w:rsidR="00DE0BF2" w:rsidRDefault="00DE0BF2" w:rsidP="00843ACA">
      <w:pPr>
        <w:spacing w:before="100" w:beforeAutospacing="1" w:after="100" w:afterAutospacing="1"/>
        <w:rPr>
          <w:rFonts w:ascii="Times" w:eastAsia="Times New Roman" w:hAnsi="Times" w:cs="Times New Roman"/>
          <w:sz w:val="22"/>
          <w:szCs w:val="22"/>
        </w:rPr>
      </w:pPr>
    </w:p>
    <w:p w14:paraId="08F18C84" w14:textId="77777777" w:rsidR="00DE0BF2" w:rsidRDefault="00DE0BF2" w:rsidP="00843ACA">
      <w:pPr>
        <w:spacing w:before="100" w:beforeAutospacing="1" w:after="100" w:afterAutospacing="1"/>
        <w:rPr>
          <w:rFonts w:ascii="Times" w:eastAsia="Times New Roman" w:hAnsi="Times" w:cs="Times New Roman"/>
          <w:sz w:val="22"/>
          <w:szCs w:val="22"/>
        </w:rPr>
      </w:pPr>
    </w:p>
    <w:p w14:paraId="162C08C4" w14:textId="77777777" w:rsidR="00DE0BF2" w:rsidRDefault="00DE0BF2" w:rsidP="00843ACA">
      <w:pPr>
        <w:spacing w:before="100" w:beforeAutospacing="1" w:after="100" w:afterAutospacing="1"/>
        <w:rPr>
          <w:rFonts w:ascii="Times" w:eastAsia="Times New Roman" w:hAnsi="Times" w:cs="Times New Roman"/>
          <w:sz w:val="22"/>
          <w:szCs w:val="22"/>
        </w:rPr>
      </w:pPr>
    </w:p>
    <w:p w14:paraId="140494B9" w14:textId="35A8575B" w:rsidR="00DE0BF2" w:rsidRDefault="00DE0BF2" w:rsidP="00843ACA">
      <w:pPr>
        <w:spacing w:before="100" w:beforeAutospacing="1" w:after="100" w:afterAutospacing="1"/>
        <w:rPr>
          <w:rFonts w:ascii="Times" w:eastAsia="Times New Roman" w:hAnsi="Times" w:cs="Times New Roman"/>
          <w:sz w:val="22"/>
          <w:szCs w:val="22"/>
        </w:rPr>
      </w:pPr>
      <w:r>
        <w:rPr>
          <w:rFonts w:ascii="Times" w:eastAsia="Times New Roman" w:hAnsi="Times" w:cs="Times New Roman"/>
          <w:sz w:val="22"/>
          <w:szCs w:val="22"/>
        </w:rPr>
        <w:t>17 July 2026</w:t>
      </w:r>
    </w:p>
    <w:p w14:paraId="62C78D47" w14:textId="7487ACFE"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Dear Parents and Carers,</w:t>
      </w:r>
    </w:p>
    <w:p w14:paraId="1C83C3BF" w14:textId="77777777"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As we close the gates on an extraordinary Summer term, I write to you with a deep sense of pride in what we have achieved together, and an unwavering determination for the future of St. Paul’s Academy.</w:t>
      </w:r>
    </w:p>
    <w:p w14:paraId="05F93FE5" w14:textId="1DCB247C"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This term has been a showcase of the talent, spirit, and resilience of our school community. From our Year 11 students completing their GCSEs and celebrating at their Prom, to our Year 10s showing incredible focus during their mock exams, academic rigo</w:t>
      </w:r>
      <w:r>
        <w:rPr>
          <w:rFonts w:ascii="Times" w:eastAsia="Times New Roman" w:hAnsi="Times" w:cs="Times New Roman"/>
          <w:sz w:val="22"/>
          <w:szCs w:val="22"/>
        </w:rPr>
        <w:t>u</w:t>
      </w:r>
      <w:r w:rsidRPr="00843ACA">
        <w:rPr>
          <w:rFonts w:ascii="Times" w:eastAsia="Times New Roman" w:hAnsi="Times" w:cs="Times New Roman"/>
          <w:sz w:val="22"/>
          <w:szCs w:val="22"/>
        </w:rPr>
        <w:t>r has remained high. We celebrated our faith with a beautiful, courtyard Feast Day service for Saint Paul, watched our students shine at the St. Benedict’s Trust Art Exhibition, competed fiercely at Sports Day at the Erith Sports Centre, and saw our pupils grow through residentials in Kent and Wales.</w:t>
      </w:r>
    </w:p>
    <w:p w14:paraId="4614EEEF" w14:textId="77777777"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Furthermore, we navigated a rigorous two-day Ofsted inspection. I am incredibly proud of how our staff and students united to showcase the rapid, positive transformation taking place here. We look forward to sharing the official Ofsted report with you when it is formally published in September.</w:t>
      </w:r>
    </w:p>
    <w:p w14:paraId="2C1F3040" w14:textId="77777777" w:rsidR="00843ACA" w:rsidRPr="00843ACA" w:rsidRDefault="00843ACA" w:rsidP="00843ACA">
      <w:pPr>
        <w:spacing w:before="100" w:beforeAutospacing="1" w:after="100" w:afterAutospacing="1"/>
        <w:outlineLvl w:val="2"/>
        <w:rPr>
          <w:rFonts w:ascii="Times" w:eastAsia="Times New Roman" w:hAnsi="Times" w:cs="Times New Roman"/>
          <w:b/>
          <w:bCs/>
          <w:sz w:val="22"/>
          <w:szCs w:val="22"/>
        </w:rPr>
      </w:pPr>
      <w:r w:rsidRPr="00843ACA">
        <w:rPr>
          <w:rFonts w:ascii="Times" w:eastAsia="Times New Roman" w:hAnsi="Times" w:cs="Times New Roman"/>
          <w:b/>
          <w:bCs/>
          <w:sz w:val="22"/>
          <w:szCs w:val="22"/>
        </w:rPr>
        <w:t>High Expectations: Our Return in September 2026</w:t>
      </w:r>
    </w:p>
    <w:p w14:paraId="438AD088" w14:textId="77777777"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To build on this momentum, we are raising the bar. We want our students to arrive with a mindset ready for exceptional focus and success. Please note the staggered return-to-school schedule for the start of the autumn term:</w:t>
      </w:r>
    </w:p>
    <w:p w14:paraId="3F6EBD9C" w14:textId="5AD3F468" w:rsidR="00843ACA" w:rsidRPr="00843ACA" w:rsidRDefault="00843ACA" w:rsidP="00843ACA">
      <w:pPr>
        <w:numPr>
          <w:ilvl w:val="0"/>
          <w:numId w:val="1"/>
        </w:num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b/>
          <w:bCs/>
          <w:sz w:val="22"/>
          <w:szCs w:val="22"/>
        </w:rPr>
        <w:t xml:space="preserve">Thursday 3rd September </w:t>
      </w:r>
      <w:r w:rsidR="00DE0BF2">
        <w:rPr>
          <w:rFonts w:ascii="Times" w:eastAsia="Times New Roman" w:hAnsi="Times" w:cs="Times New Roman"/>
          <w:b/>
          <w:bCs/>
          <w:sz w:val="22"/>
          <w:szCs w:val="22"/>
        </w:rPr>
        <w:tab/>
      </w:r>
      <w:r w:rsidRPr="00843ACA">
        <w:rPr>
          <w:rFonts w:ascii="Times" w:eastAsia="Times New Roman" w:hAnsi="Times" w:cs="Times New Roman"/>
          <w:b/>
          <w:bCs/>
          <w:sz w:val="22"/>
          <w:szCs w:val="22"/>
        </w:rPr>
        <w:t>(8:20</w:t>
      </w:r>
      <w:r w:rsidR="00DE0BF2">
        <w:rPr>
          <w:rFonts w:ascii="Times" w:eastAsia="Times New Roman" w:hAnsi="Times" w:cs="Times New Roman"/>
          <w:b/>
          <w:bCs/>
          <w:sz w:val="22"/>
          <w:szCs w:val="22"/>
        </w:rPr>
        <w:t>am</w:t>
      </w:r>
      <w:r w:rsidRPr="00843ACA">
        <w:rPr>
          <w:rFonts w:ascii="Times" w:eastAsia="Times New Roman" w:hAnsi="Times" w:cs="Times New Roman"/>
          <w:b/>
          <w:bCs/>
          <w:sz w:val="22"/>
          <w:szCs w:val="22"/>
        </w:rPr>
        <w:t xml:space="preserve"> arrival)</w:t>
      </w:r>
      <w:r w:rsidRPr="00843ACA">
        <w:rPr>
          <w:rFonts w:ascii="Times" w:eastAsia="Times New Roman" w:hAnsi="Times" w:cs="Times New Roman"/>
          <w:sz w:val="22"/>
          <w:szCs w:val="22"/>
        </w:rPr>
        <w:t xml:space="preserve"> Year 7 and Year 11 only.</w:t>
      </w:r>
    </w:p>
    <w:p w14:paraId="166CD919" w14:textId="10542156" w:rsidR="00843ACA" w:rsidRPr="00843ACA" w:rsidRDefault="00843ACA" w:rsidP="00843ACA">
      <w:pPr>
        <w:numPr>
          <w:ilvl w:val="0"/>
          <w:numId w:val="1"/>
        </w:num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b/>
          <w:bCs/>
          <w:sz w:val="22"/>
          <w:szCs w:val="22"/>
        </w:rPr>
        <w:t xml:space="preserve">Friday 4th September </w:t>
      </w:r>
      <w:r w:rsidR="00DE0BF2">
        <w:rPr>
          <w:rFonts w:ascii="Times" w:eastAsia="Times New Roman" w:hAnsi="Times" w:cs="Times New Roman"/>
          <w:b/>
          <w:bCs/>
          <w:sz w:val="22"/>
          <w:szCs w:val="22"/>
        </w:rPr>
        <w:tab/>
      </w:r>
      <w:r w:rsidR="00DE0BF2">
        <w:rPr>
          <w:rFonts w:ascii="Times" w:eastAsia="Times New Roman" w:hAnsi="Times" w:cs="Times New Roman"/>
          <w:b/>
          <w:bCs/>
          <w:sz w:val="22"/>
          <w:szCs w:val="22"/>
        </w:rPr>
        <w:tab/>
      </w:r>
      <w:r w:rsidRPr="00843ACA">
        <w:rPr>
          <w:rFonts w:ascii="Times" w:eastAsia="Times New Roman" w:hAnsi="Times" w:cs="Times New Roman"/>
          <w:b/>
          <w:bCs/>
          <w:sz w:val="22"/>
          <w:szCs w:val="22"/>
        </w:rPr>
        <w:t>(8:20</w:t>
      </w:r>
      <w:r w:rsidR="00DE0BF2">
        <w:rPr>
          <w:rFonts w:ascii="Times" w:eastAsia="Times New Roman" w:hAnsi="Times" w:cs="Times New Roman"/>
          <w:b/>
          <w:bCs/>
          <w:sz w:val="22"/>
          <w:szCs w:val="22"/>
        </w:rPr>
        <w:t>am</w:t>
      </w:r>
      <w:r w:rsidRPr="00843ACA">
        <w:rPr>
          <w:rFonts w:ascii="Times" w:eastAsia="Times New Roman" w:hAnsi="Times" w:cs="Times New Roman"/>
          <w:b/>
          <w:bCs/>
          <w:sz w:val="22"/>
          <w:szCs w:val="22"/>
        </w:rPr>
        <w:t xml:space="preserve"> arrival)</w:t>
      </w:r>
      <w:r w:rsidRPr="00843ACA">
        <w:rPr>
          <w:rFonts w:ascii="Times" w:eastAsia="Times New Roman" w:hAnsi="Times" w:cs="Times New Roman"/>
          <w:sz w:val="22"/>
          <w:szCs w:val="22"/>
        </w:rPr>
        <w:t xml:space="preserve"> Year 10.</w:t>
      </w:r>
    </w:p>
    <w:p w14:paraId="68D15C3C" w14:textId="1933C3C6" w:rsidR="00843ACA" w:rsidRPr="00843ACA" w:rsidRDefault="00843ACA" w:rsidP="00843ACA">
      <w:pPr>
        <w:numPr>
          <w:ilvl w:val="0"/>
          <w:numId w:val="1"/>
        </w:num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b/>
          <w:bCs/>
          <w:sz w:val="22"/>
          <w:szCs w:val="22"/>
        </w:rPr>
        <w:t xml:space="preserve">Friday 4th September </w:t>
      </w:r>
      <w:r w:rsidR="00DE0BF2">
        <w:rPr>
          <w:rFonts w:ascii="Times" w:eastAsia="Times New Roman" w:hAnsi="Times" w:cs="Times New Roman"/>
          <w:b/>
          <w:bCs/>
          <w:sz w:val="22"/>
          <w:szCs w:val="22"/>
        </w:rPr>
        <w:tab/>
      </w:r>
      <w:r w:rsidR="00DE0BF2">
        <w:rPr>
          <w:rFonts w:ascii="Times" w:eastAsia="Times New Roman" w:hAnsi="Times" w:cs="Times New Roman"/>
          <w:b/>
          <w:bCs/>
          <w:sz w:val="22"/>
          <w:szCs w:val="22"/>
        </w:rPr>
        <w:tab/>
      </w:r>
      <w:r w:rsidRPr="00843ACA">
        <w:rPr>
          <w:rFonts w:ascii="Times" w:eastAsia="Times New Roman" w:hAnsi="Times" w:cs="Times New Roman"/>
          <w:b/>
          <w:bCs/>
          <w:sz w:val="22"/>
          <w:szCs w:val="22"/>
        </w:rPr>
        <w:t>(9:00</w:t>
      </w:r>
      <w:r w:rsidR="00DE0BF2">
        <w:rPr>
          <w:rFonts w:ascii="Times" w:eastAsia="Times New Roman" w:hAnsi="Times" w:cs="Times New Roman"/>
          <w:b/>
          <w:bCs/>
          <w:sz w:val="22"/>
          <w:szCs w:val="22"/>
        </w:rPr>
        <w:t>am</w:t>
      </w:r>
      <w:r w:rsidRPr="00843ACA">
        <w:rPr>
          <w:rFonts w:ascii="Times" w:eastAsia="Times New Roman" w:hAnsi="Times" w:cs="Times New Roman"/>
          <w:b/>
          <w:bCs/>
          <w:sz w:val="22"/>
          <w:szCs w:val="22"/>
        </w:rPr>
        <w:t xml:space="preserve"> arrival)</w:t>
      </w:r>
      <w:r w:rsidRPr="00843ACA">
        <w:rPr>
          <w:rFonts w:ascii="Times" w:eastAsia="Times New Roman" w:hAnsi="Times" w:cs="Times New Roman"/>
          <w:sz w:val="22"/>
          <w:szCs w:val="22"/>
        </w:rPr>
        <w:t xml:space="preserve"> Year 8 and Year 9.</w:t>
      </w:r>
    </w:p>
    <w:p w14:paraId="42CC66ED" w14:textId="77777777"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i/>
          <w:iCs/>
          <w:sz w:val="22"/>
          <w:szCs w:val="22"/>
        </w:rPr>
        <w:t>Please ensure your child arrives promptly at their designated time, ready to learn.</w:t>
      </w:r>
    </w:p>
    <w:p w14:paraId="369578FA" w14:textId="77777777" w:rsidR="00843ACA" w:rsidRPr="00843ACA" w:rsidRDefault="00843ACA" w:rsidP="00843ACA">
      <w:pPr>
        <w:spacing w:before="100" w:beforeAutospacing="1" w:after="100" w:afterAutospacing="1"/>
        <w:outlineLvl w:val="2"/>
        <w:rPr>
          <w:rFonts w:ascii="Times" w:eastAsia="Times New Roman" w:hAnsi="Times" w:cs="Times New Roman"/>
          <w:b/>
          <w:bCs/>
          <w:sz w:val="22"/>
          <w:szCs w:val="22"/>
        </w:rPr>
      </w:pPr>
      <w:r w:rsidRPr="00843ACA">
        <w:rPr>
          <w:rFonts w:ascii="Times" w:eastAsia="Times New Roman" w:hAnsi="Times" w:cs="Times New Roman"/>
          <w:b/>
          <w:bCs/>
          <w:sz w:val="22"/>
          <w:szCs w:val="22"/>
        </w:rPr>
        <w:t>Uncompromising Standards: Uniform Expectations</w:t>
      </w:r>
    </w:p>
    <w:p w14:paraId="1F4ED15C" w14:textId="77777777"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 xml:space="preserve">An essential part of our drive for excellence is how our students present themselves. Wearing our uniform with pride shows unity, respect, and readiness for a disciplined school day. From September, there is an absolute expectation that </w:t>
      </w:r>
      <w:r w:rsidRPr="00843ACA">
        <w:rPr>
          <w:rFonts w:ascii="Times" w:eastAsia="Times New Roman" w:hAnsi="Times" w:cs="Times New Roman"/>
          <w:b/>
          <w:bCs/>
          <w:sz w:val="22"/>
          <w:szCs w:val="22"/>
        </w:rPr>
        <w:t>all</w:t>
      </w:r>
      <w:r w:rsidRPr="00843ACA">
        <w:rPr>
          <w:rFonts w:ascii="Times" w:eastAsia="Times New Roman" w:hAnsi="Times" w:cs="Times New Roman"/>
          <w:sz w:val="22"/>
          <w:szCs w:val="22"/>
        </w:rPr>
        <w:t xml:space="preserve"> students will be in full school uniform, including plain black school shoes (no trainers).</w:t>
      </w:r>
    </w:p>
    <w:p w14:paraId="2DC2754A" w14:textId="756A7F09"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To support identity and belonging across the year groups, students must wear their specific, colo</w:t>
      </w:r>
      <w:r w:rsidR="00DE0BF2">
        <w:rPr>
          <w:rFonts w:ascii="Times" w:eastAsia="Times New Roman" w:hAnsi="Times" w:cs="Times New Roman"/>
          <w:sz w:val="22"/>
          <w:szCs w:val="22"/>
        </w:rPr>
        <w:t>u</w:t>
      </w:r>
      <w:r w:rsidRPr="00843ACA">
        <w:rPr>
          <w:rFonts w:ascii="Times" w:eastAsia="Times New Roman" w:hAnsi="Times" w:cs="Times New Roman"/>
          <w:sz w:val="22"/>
          <w:szCs w:val="22"/>
        </w:rPr>
        <w:t>r-coded St. Paul's Academy tie:</w:t>
      </w:r>
    </w:p>
    <w:p w14:paraId="181A5A92" w14:textId="71EA40AB" w:rsidR="00843ACA" w:rsidRPr="00843ACA" w:rsidRDefault="00843ACA" w:rsidP="00843ACA">
      <w:pPr>
        <w:numPr>
          <w:ilvl w:val="0"/>
          <w:numId w:val="2"/>
        </w:num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b/>
          <w:bCs/>
          <w:sz w:val="22"/>
          <w:szCs w:val="22"/>
        </w:rPr>
        <w:t>Year 7:</w:t>
      </w:r>
      <w:r w:rsidRPr="00843ACA">
        <w:rPr>
          <w:rFonts w:ascii="Times" w:eastAsia="Times New Roman" w:hAnsi="Times" w:cs="Times New Roman"/>
          <w:sz w:val="22"/>
          <w:szCs w:val="22"/>
        </w:rPr>
        <w:t xml:space="preserve"> </w:t>
      </w:r>
      <w:r w:rsidR="00DE0BF2">
        <w:rPr>
          <w:rFonts w:ascii="Times" w:eastAsia="Times New Roman" w:hAnsi="Times" w:cs="Times New Roman"/>
          <w:sz w:val="22"/>
          <w:szCs w:val="22"/>
        </w:rPr>
        <w:tab/>
      </w:r>
      <w:r w:rsidRPr="00843ACA">
        <w:rPr>
          <w:rFonts w:ascii="Times" w:eastAsia="Times New Roman" w:hAnsi="Times" w:cs="Times New Roman"/>
          <w:sz w:val="22"/>
          <w:szCs w:val="22"/>
        </w:rPr>
        <w:t>Purple Tie</w:t>
      </w:r>
    </w:p>
    <w:p w14:paraId="46115FD7" w14:textId="20AA84EF" w:rsidR="00843ACA" w:rsidRPr="00843ACA" w:rsidRDefault="00843ACA" w:rsidP="00843ACA">
      <w:pPr>
        <w:numPr>
          <w:ilvl w:val="0"/>
          <w:numId w:val="2"/>
        </w:num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b/>
          <w:bCs/>
          <w:sz w:val="22"/>
          <w:szCs w:val="22"/>
        </w:rPr>
        <w:t>Year 8:</w:t>
      </w:r>
      <w:r w:rsidR="00DE0BF2">
        <w:rPr>
          <w:rFonts w:ascii="Times" w:eastAsia="Times New Roman" w:hAnsi="Times" w:cs="Times New Roman"/>
          <w:b/>
          <w:bCs/>
          <w:sz w:val="22"/>
          <w:szCs w:val="22"/>
        </w:rPr>
        <w:tab/>
      </w:r>
      <w:r w:rsidR="00DE0BF2">
        <w:rPr>
          <w:rFonts w:ascii="Times" w:eastAsia="Times New Roman" w:hAnsi="Times" w:cs="Times New Roman"/>
          <w:b/>
          <w:bCs/>
          <w:sz w:val="22"/>
          <w:szCs w:val="22"/>
        </w:rPr>
        <w:tab/>
      </w:r>
      <w:r w:rsidRPr="00843ACA">
        <w:rPr>
          <w:rFonts w:ascii="Times" w:eastAsia="Times New Roman" w:hAnsi="Times" w:cs="Times New Roman"/>
          <w:sz w:val="22"/>
          <w:szCs w:val="22"/>
        </w:rPr>
        <w:t>Blue Tie</w:t>
      </w:r>
    </w:p>
    <w:p w14:paraId="23969BEA" w14:textId="05D35749" w:rsidR="00843ACA" w:rsidRPr="00843ACA" w:rsidRDefault="00843ACA" w:rsidP="00843ACA">
      <w:pPr>
        <w:numPr>
          <w:ilvl w:val="0"/>
          <w:numId w:val="2"/>
        </w:num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b/>
          <w:bCs/>
          <w:sz w:val="22"/>
          <w:szCs w:val="22"/>
        </w:rPr>
        <w:t>Year 9:</w:t>
      </w:r>
      <w:r w:rsidRPr="00843ACA">
        <w:rPr>
          <w:rFonts w:ascii="Times" w:eastAsia="Times New Roman" w:hAnsi="Times" w:cs="Times New Roman"/>
          <w:sz w:val="22"/>
          <w:szCs w:val="22"/>
        </w:rPr>
        <w:t xml:space="preserve"> </w:t>
      </w:r>
      <w:r w:rsidR="00DE0BF2">
        <w:rPr>
          <w:rFonts w:ascii="Times" w:eastAsia="Times New Roman" w:hAnsi="Times" w:cs="Times New Roman"/>
          <w:sz w:val="22"/>
          <w:szCs w:val="22"/>
        </w:rPr>
        <w:tab/>
      </w:r>
      <w:r w:rsidRPr="00843ACA">
        <w:rPr>
          <w:rFonts w:ascii="Times" w:eastAsia="Times New Roman" w:hAnsi="Times" w:cs="Times New Roman"/>
          <w:sz w:val="22"/>
          <w:szCs w:val="22"/>
        </w:rPr>
        <w:t>Green Tie</w:t>
      </w:r>
    </w:p>
    <w:p w14:paraId="63E82D8F" w14:textId="17C83D0D" w:rsidR="00843ACA" w:rsidRPr="00843ACA" w:rsidRDefault="00843ACA" w:rsidP="00843ACA">
      <w:pPr>
        <w:numPr>
          <w:ilvl w:val="0"/>
          <w:numId w:val="2"/>
        </w:num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b/>
          <w:bCs/>
          <w:sz w:val="22"/>
          <w:szCs w:val="22"/>
        </w:rPr>
        <w:t>Year 10:</w:t>
      </w:r>
      <w:r w:rsidRPr="00843ACA">
        <w:rPr>
          <w:rFonts w:ascii="Times" w:eastAsia="Times New Roman" w:hAnsi="Times" w:cs="Times New Roman"/>
          <w:sz w:val="22"/>
          <w:szCs w:val="22"/>
        </w:rPr>
        <w:t xml:space="preserve"> </w:t>
      </w:r>
      <w:r w:rsidR="00DE0BF2">
        <w:rPr>
          <w:rFonts w:ascii="Times" w:eastAsia="Times New Roman" w:hAnsi="Times" w:cs="Times New Roman"/>
          <w:sz w:val="22"/>
          <w:szCs w:val="22"/>
        </w:rPr>
        <w:tab/>
      </w:r>
      <w:r w:rsidRPr="00843ACA">
        <w:rPr>
          <w:rFonts w:ascii="Times" w:eastAsia="Times New Roman" w:hAnsi="Times" w:cs="Times New Roman"/>
          <w:sz w:val="22"/>
          <w:szCs w:val="22"/>
        </w:rPr>
        <w:t>Yellow Tie</w:t>
      </w:r>
    </w:p>
    <w:p w14:paraId="5D28A0B6" w14:textId="77DAD1AB" w:rsidR="00843ACA" w:rsidRPr="00843ACA" w:rsidRDefault="00843ACA" w:rsidP="00843ACA">
      <w:pPr>
        <w:numPr>
          <w:ilvl w:val="0"/>
          <w:numId w:val="2"/>
        </w:num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b/>
          <w:bCs/>
          <w:sz w:val="22"/>
          <w:szCs w:val="22"/>
        </w:rPr>
        <w:t>Year 11:</w:t>
      </w:r>
      <w:r w:rsidRPr="00843ACA">
        <w:rPr>
          <w:rFonts w:ascii="Times" w:eastAsia="Times New Roman" w:hAnsi="Times" w:cs="Times New Roman"/>
          <w:sz w:val="22"/>
          <w:szCs w:val="22"/>
        </w:rPr>
        <w:t xml:space="preserve"> </w:t>
      </w:r>
      <w:r w:rsidR="00DE0BF2">
        <w:rPr>
          <w:rFonts w:ascii="Times" w:eastAsia="Times New Roman" w:hAnsi="Times" w:cs="Times New Roman"/>
          <w:sz w:val="22"/>
          <w:szCs w:val="22"/>
        </w:rPr>
        <w:tab/>
      </w:r>
      <w:r w:rsidRPr="00843ACA">
        <w:rPr>
          <w:rFonts w:ascii="Times" w:eastAsia="Times New Roman" w:hAnsi="Times" w:cs="Times New Roman"/>
          <w:sz w:val="22"/>
          <w:szCs w:val="22"/>
        </w:rPr>
        <w:t>Red Tie</w:t>
      </w:r>
    </w:p>
    <w:p w14:paraId="7AAA572E" w14:textId="565750B1" w:rsidR="00843ACA" w:rsidRPr="00843ACA" w:rsidRDefault="00843ACA" w:rsidP="00843ACA">
      <w:pPr>
        <w:spacing w:beforeAutospacing="1" w:after="100" w:afterAutospacing="1"/>
        <w:rPr>
          <w:rFonts w:ascii="Times" w:eastAsia="Times New Roman" w:hAnsi="Times" w:cs="Times New Roman"/>
          <w:sz w:val="22"/>
          <w:szCs w:val="22"/>
        </w:rPr>
      </w:pPr>
      <w:r w:rsidRPr="00843ACA">
        <w:rPr>
          <w:rFonts w:ascii="Times" w:eastAsia="Times New Roman" w:hAnsi="Times" w:cs="Times New Roman"/>
          <w:b/>
          <w:bCs/>
          <w:sz w:val="22"/>
          <w:szCs w:val="22"/>
        </w:rPr>
        <w:lastRenderedPageBreak/>
        <w:t>Important Purchasing Information</w:t>
      </w:r>
    </w:p>
    <w:p w14:paraId="73DF8395" w14:textId="77777777"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 xml:space="preserve">There are only </w:t>
      </w:r>
      <w:r w:rsidRPr="00843ACA">
        <w:rPr>
          <w:rFonts w:ascii="Times" w:eastAsia="Times New Roman" w:hAnsi="Times" w:cs="Times New Roman"/>
          <w:b/>
          <w:bCs/>
          <w:sz w:val="22"/>
          <w:szCs w:val="22"/>
        </w:rPr>
        <w:t>two compulsory branded items</w:t>
      </w:r>
      <w:r w:rsidRPr="00843ACA">
        <w:rPr>
          <w:rFonts w:ascii="Times" w:eastAsia="Times New Roman" w:hAnsi="Times" w:cs="Times New Roman"/>
          <w:sz w:val="22"/>
          <w:szCs w:val="22"/>
        </w:rPr>
        <w:t xml:space="preserve"> required for our uniform: the </w:t>
      </w:r>
      <w:r w:rsidRPr="00843ACA">
        <w:rPr>
          <w:rFonts w:ascii="Times" w:eastAsia="Times New Roman" w:hAnsi="Times" w:cs="Times New Roman"/>
          <w:b/>
          <w:bCs/>
          <w:sz w:val="22"/>
          <w:szCs w:val="22"/>
        </w:rPr>
        <w:t>school blazer</w:t>
      </w:r>
      <w:r w:rsidRPr="00843ACA">
        <w:rPr>
          <w:rFonts w:ascii="Times" w:eastAsia="Times New Roman" w:hAnsi="Times" w:cs="Times New Roman"/>
          <w:sz w:val="22"/>
          <w:szCs w:val="22"/>
        </w:rPr>
        <w:t xml:space="preserve"> and the </w:t>
      </w:r>
      <w:r w:rsidRPr="00843ACA">
        <w:rPr>
          <w:rFonts w:ascii="Times" w:eastAsia="Times New Roman" w:hAnsi="Times" w:cs="Times New Roman"/>
          <w:b/>
          <w:bCs/>
          <w:sz w:val="22"/>
          <w:szCs w:val="22"/>
        </w:rPr>
        <w:t>year-group tie</w:t>
      </w:r>
      <w:r w:rsidRPr="00843ACA">
        <w:rPr>
          <w:rFonts w:ascii="Times" w:eastAsia="Times New Roman" w:hAnsi="Times" w:cs="Times New Roman"/>
          <w:sz w:val="22"/>
          <w:szCs w:val="22"/>
        </w:rPr>
        <w:t>. Both must be purchased via our official Direct Clothing store, which can be linked directly from the school website.</w:t>
      </w:r>
    </w:p>
    <w:p w14:paraId="60C7DF57" w14:textId="77777777" w:rsidR="00843ACA" w:rsidRPr="00843ACA" w:rsidRDefault="00843ACA" w:rsidP="00843ACA">
      <w:pPr>
        <w:spacing w:before="100" w:beforeAutospacing="1" w:afterAutospacing="1"/>
        <w:rPr>
          <w:rFonts w:ascii="Times" w:eastAsia="Times New Roman" w:hAnsi="Times" w:cs="Times New Roman"/>
          <w:sz w:val="22"/>
          <w:szCs w:val="22"/>
        </w:rPr>
      </w:pPr>
      <w:r w:rsidRPr="00843ACA">
        <w:rPr>
          <w:rFonts w:ascii="Times" w:eastAsia="Times New Roman" w:hAnsi="Times" w:cs="Times New Roman"/>
          <w:sz w:val="22"/>
          <w:szCs w:val="22"/>
        </w:rPr>
        <w:t xml:space="preserve">To support our families, our new </w:t>
      </w:r>
      <w:r w:rsidRPr="00843ACA">
        <w:rPr>
          <w:rFonts w:ascii="Times" w:eastAsia="Times New Roman" w:hAnsi="Times" w:cs="Times New Roman"/>
          <w:b/>
          <w:bCs/>
          <w:sz w:val="22"/>
          <w:szCs w:val="22"/>
        </w:rPr>
        <w:t>Pre-Loved Uniform Section</w:t>
      </w:r>
      <w:r w:rsidRPr="00843ACA">
        <w:rPr>
          <w:rFonts w:ascii="Times" w:eastAsia="Times New Roman" w:hAnsi="Times" w:cs="Times New Roman"/>
          <w:sz w:val="22"/>
          <w:szCs w:val="22"/>
        </w:rPr>
        <w:t xml:space="preserve"> will go live this September, allowing parents to purchase high-quality, gently used blazers and school jumpers at a reduced cost.</w:t>
      </w:r>
    </w:p>
    <w:p w14:paraId="6ED00251" w14:textId="77777777" w:rsidR="00843ACA" w:rsidRPr="00843ACA" w:rsidRDefault="00843ACA" w:rsidP="00843ACA">
      <w:pPr>
        <w:spacing w:before="100" w:beforeAutospacing="1" w:after="100" w:afterAutospacing="1"/>
        <w:outlineLvl w:val="2"/>
        <w:rPr>
          <w:rFonts w:ascii="Times" w:eastAsia="Times New Roman" w:hAnsi="Times" w:cs="Times New Roman"/>
          <w:b/>
          <w:bCs/>
          <w:sz w:val="22"/>
          <w:szCs w:val="22"/>
        </w:rPr>
      </w:pPr>
      <w:r w:rsidRPr="00843ACA">
        <w:rPr>
          <w:rFonts w:ascii="Times" w:eastAsia="Times New Roman" w:hAnsi="Times" w:cs="Times New Roman"/>
          <w:b/>
          <w:bCs/>
          <w:sz w:val="22"/>
          <w:szCs w:val="22"/>
        </w:rPr>
        <w:t>Walking Forward Together</w:t>
      </w:r>
    </w:p>
    <w:p w14:paraId="3CF5C4FA" w14:textId="77777777"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 xml:space="preserve">Every child who walks through our doors is unique, cherished, and full of potential. We will never apologize for keeping our expectations high, because we know that all of our students and families are, truly, </w:t>
      </w:r>
      <w:r w:rsidRPr="00843ACA">
        <w:rPr>
          <w:rFonts w:ascii="Times" w:eastAsia="Times New Roman" w:hAnsi="Times" w:cs="Times New Roman"/>
          <w:b/>
          <w:bCs/>
          <w:sz w:val="22"/>
          <w:szCs w:val="22"/>
        </w:rPr>
        <w:t>God’s Work of Art</w:t>
      </w:r>
      <w:r w:rsidRPr="00843ACA">
        <w:rPr>
          <w:rFonts w:ascii="Times" w:eastAsia="Times New Roman" w:hAnsi="Times" w:cs="Times New Roman"/>
          <w:sz w:val="22"/>
          <w:szCs w:val="22"/>
        </w:rPr>
        <w:t>.</w:t>
      </w:r>
    </w:p>
    <w:p w14:paraId="3B9285DC" w14:textId="77777777" w:rsidR="00843ACA" w:rsidRPr="00843ACA" w:rsidRDefault="00843ACA" w:rsidP="00843ACA">
      <w:pPr>
        <w:spacing w:before="100" w:beforeAutospacing="1" w:after="100" w:afterAutospacing="1"/>
        <w:rPr>
          <w:rFonts w:ascii="Times" w:eastAsia="Times New Roman" w:hAnsi="Times" w:cs="Times New Roman"/>
          <w:sz w:val="22"/>
          <w:szCs w:val="22"/>
        </w:rPr>
      </w:pPr>
      <w:r w:rsidRPr="00843ACA">
        <w:rPr>
          <w:rFonts w:ascii="Times" w:eastAsia="Times New Roman" w:hAnsi="Times" w:cs="Times New Roman"/>
          <w:sz w:val="22"/>
          <w:szCs w:val="22"/>
        </w:rPr>
        <w:t>Thank you for your tireless support of your children, our staff, and the wider school community. I wish you all a safe, restful, and blessed summer break. We look forward to welcoming you back to a transformative new academic year.</w:t>
      </w:r>
    </w:p>
    <w:p w14:paraId="6202F185" w14:textId="34FD0FFB" w:rsidR="00843ACA" w:rsidRDefault="0037233B">
      <w:pPr>
        <w:rPr>
          <w:rFonts w:ascii="Times" w:hAnsi="Times"/>
          <w:sz w:val="22"/>
          <w:szCs w:val="22"/>
        </w:rPr>
      </w:pPr>
      <w:r>
        <w:rPr>
          <w:noProof/>
        </w:rPr>
        <w:drawing>
          <wp:anchor distT="0" distB="0" distL="114300" distR="114300" simplePos="0" relativeHeight="251659264" behindDoc="0" locked="0" layoutInCell="1" allowOverlap="0" wp14:anchorId="355AEBFE" wp14:editId="6576ED9D">
            <wp:simplePos x="0" y="0"/>
            <wp:positionH relativeFrom="margin">
              <wp:posOffset>-68580</wp:posOffset>
            </wp:positionH>
            <wp:positionV relativeFrom="page">
              <wp:posOffset>4373880</wp:posOffset>
            </wp:positionV>
            <wp:extent cx="1242060" cy="556260"/>
            <wp:effectExtent l="0" t="0" r="0" b="0"/>
            <wp:wrapTopAndBottom/>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5"/>
                    <a:srcRect l="3524" t="42310" r="74580" b="48159"/>
                    <a:stretch/>
                  </pic:blipFill>
                  <pic:spPr bwMode="auto">
                    <a:xfrm>
                      <a:off x="0" y="0"/>
                      <a:ext cx="1242060" cy="556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3ACA" w:rsidRPr="00843ACA">
        <w:rPr>
          <w:rFonts w:ascii="Times" w:hAnsi="Times"/>
          <w:sz w:val="22"/>
          <w:szCs w:val="22"/>
        </w:rPr>
        <w:t xml:space="preserve">Yours </w:t>
      </w:r>
      <w:r w:rsidR="00DE0BF2">
        <w:rPr>
          <w:rFonts w:ascii="Times" w:hAnsi="Times"/>
          <w:sz w:val="22"/>
          <w:szCs w:val="22"/>
        </w:rPr>
        <w:t>faithfully</w:t>
      </w:r>
    </w:p>
    <w:p w14:paraId="42437AFB" w14:textId="36B41100" w:rsidR="0037233B" w:rsidRPr="00843ACA" w:rsidRDefault="0037233B">
      <w:pPr>
        <w:rPr>
          <w:rFonts w:ascii="Times" w:hAnsi="Times"/>
          <w:sz w:val="22"/>
          <w:szCs w:val="22"/>
        </w:rPr>
      </w:pPr>
    </w:p>
    <w:p w14:paraId="50E16DC3" w14:textId="64FAE6A8" w:rsidR="00843ACA" w:rsidRPr="00DE0BF2" w:rsidRDefault="00843ACA">
      <w:pPr>
        <w:rPr>
          <w:rFonts w:ascii="Times" w:hAnsi="Times"/>
          <w:b/>
          <w:bCs/>
          <w:sz w:val="22"/>
          <w:szCs w:val="22"/>
        </w:rPr>
      </w:pPr>
      <w:r w:rsidRPr="00DE0BF2">
        <w:rPr>
          <w:rFonts w:ascii="Times" w:hAnsi="Times"/>
          <w:b/>
          <w:bCs/>
          <w:sz w:val="22"/>
          <w:szCs w:val="22"/>
        </w:rPr>
        <w:t>Mr A Innocent</w:t>
      </w:r>
    </w:p>
    <w:p w14:paraId="086F9E51" w14:textId="6DA2E8D5" w:rsidR="00843ACA" w:rsidRPr="00DE0BF2" w:rsidRDefault="00843ACA">
      <w:pPr>
        <w:rPr>
          <w:rFonts w:ascii="Times" w:hAnsi="Times"/>
          <w:b/>
          <w:bCs/>
          <w:sz w:val="22"/>
          <w:szCs w:val="22"/>
          <w:u w:val="single"/>
        </w:rPr>
      </w:pPr>
      <w:r w:rsidRPr="00DE0BF2">
        <w:rPr>
          <w:rFonts w:ascii="Times" w:hAnsi="Times"/>
          <w:b/>
          <w:bCs/>
          <w:sz w:val="22"/>
          <w:szCs w:val="22"/>
          <w:u w:val="single"/>
        </w:rPr>
        <w:t>Principal</w:t>
      </w:r>
    </w:p>
    <w:sectPr w:rsidR="00843ACA" w:rsidRPr="00DE0BF2" w:rsidSect="00AE4D7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1A6D"/>
    <w:multiLevelType w:val="multilevel"/>
    <w:tmpl w:val="0120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97E35"/>
    <w:multiLevelType w:val="multilevel"/>
    <w:tmpl w:val="3AE23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CA"/>
    <w:rsid w:val="0037233B"/>
    <w:rsid w:val="00843ACA"/>
    <w:rsid w:val="00AE4D76"/>
    <w:rsid w:val="00BD7913"/>
    <w:rsid w:val="00DE0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4FBB0"/>
  <w15:chartTrackingRefBased/>
  <w15:docId w15:val="{B7F50562-A5D9-D24A-8121-557C577D6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43ACA"/>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43AC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43AC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169415">
      <w:bodyDiv w:val="1"/>
      <w:marLeft w:val="0"/>
      <w:marRight w:val="0"/>
      <w:marTop w:val="0"/>
      <w:marBottom w:val="0"/>
      <w:divBdr>
        <w:top w:val="none" w:sz="0" w:space="0" w:color="auto"/>
        <w:left w:val="none" w:sz="0" w:space="0" w:color="auto"/>
        <w:bottom w:val="none" w:sz="0" w:space="0" w:color="auto"/>
        <w:right w:val="none" w:sz="0" w:space="0" w:color="auto"/>
      </w:divBdr>
      <w:divsChild>
        <w:div w:id="1553613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2731</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 Wood</cp:lastModifiedBy>
  <cp:revision>2</cp:revision>
  <dcterms:created xsi:type="dcterms:W3CDTF">2026-07-17T07:12:00Z</dcterms:created>
  <dcterms:modified xsi:type="dcterms:W3CDTF">2026-07-17T07:12:00Z</dcterms:modified>
</cp:coreProperties>
</file>